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7741" w:rsidRDefault="00C27741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</w:t>
      </w:r>
      <w:r w:rsidRPr="00C27741">
        <w:rPr>
          <w:u w:val="single"/>
        </w:rPr>
        <w:t>:</w:t>
      </w:r>
      <w:r w:rsidR="007A0155" w:rsidRPr="00C27741">
        <w:t xml:space="preserve"> </w:t>
      </w:r>
      <w:r w:rsidR="00C27741" w:rsidRPr="00C27741">
        <w:rPr>
          <w:b/>
        </w:rPr>
        <w:t>Komplexní pozemkové úpravy v </w:t>
      </w:r>
      <w:proofErr w:type="spellStart"/>
      <w:r w:rsidR="00C27741" w:rsidRPr="00C27741">
        <w:rPr>
          <w:b/>
        </w:rPr>
        <w:t>k.ú</w:t>
      </w:r>
      <w:proofErr w:type="spellEnd"/>
      <w:r w:rsidR="00C27741" w:rsidRPr="00C27741">
        <w:rPr>
          <w:b/>
        </w:rPr>
        <w:t xml:space="preserve">. </w:t>
      </w:r>
      <w:r w:rsidR="00654BD1">
        <w:rPr>
          <w:b/>
        </w:rPr>
        <w:t>Černá Hora</w:t>
      </w:r>
    </w:p>
    <w:p w:rsidR="00C27741" w:rsidRDefault="00C27741" w:rsidP="007A0155">
      <w:pPr>
        <w:rPr>
          <w:u w:val="single"/>
        </w:rPr>
      </w:pP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proofErr w:type="gramStart"/>
      <w:r w:rsidRPr="007A0155">
        <w:t xml:space="preserve">Sídlo: </w:t>
      </w:r>
      <w:r w:rsidR="00467A67">
        <w:t xml:space="preserve">  </w:t>
      </w:r>
      <w:proofErr w:type="gramEnd"/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827826" w:rsidP="00827826">
      <w:pPr>
        <w:ind w:left="3" w:firstLine="1"/>
      </w:pPr>
      <w:r>
        <w:t xml:space="preserve">           </w:t>
      </w:r>
      <w:r w:rsidR="00730A4D" w:rsidRPr="00CC5890">
        <w:t>Právní forma</w:t>
      </w:r>
      <w:r>
        <w:t xml:space="preserve">: </w:t>
      </w:r>
      <w:r>
        <w:tab/>
        <w:t xml:space="preserve">                                   </w:t>
      </w:r>
      <w:r w:rsidRPr="00827826">
        <w:rPr>
          <w:highlight w:val="yellow"/>
        </w:rPr>
        <w:t>………………….</w:t>
      </w:r>
      <w:r w:rsidR="00E83B94" w:rsidRPr="00827826">
        <w:rPr>
          <w:highlight w:val="yellow"/>
        </w:rPr>
        <w:tab/>
      </w:r>
      <w:r w:rsidRPr="00827826">
        <w:rPr>
          <w:highlight w:val="yellow"/>
        </w:rPr>
        <w:t>……</w:t>
      </w:r>
      <w:r w:rsidR="00756FA1">
        <w:rPr>
          <w:highlight w:val="yellow"/>
        </w:rPr>
        <w:t>…</w:t>
      </w:r>
    </w:p>
    <w:p w:rsidR="00E83B94" w:rsidRPr="00583C9A" w:rsidRDefault="00827826" w:rsidP="00E83B94">
      <w:r>
        <w:t xml:space="preserve">          </w:t>
      </w:r>
      <w:r w:rsidR="00583C9A">
        <w:t xml:space="preserve"> </w:t>
      </w:r>
      <w:r w:rsidR="00730A4D" w:rsidRPr="00CC5890">
        <w:t xml:space="preserve">Statutárním orgánem společnosti je: </w:t>
      </w:r>
      <w:r w:rsidRPr="00583C9A">
        <w:rPr>
          <w:highlight w:val="yellow"/>
        </w:rPr>
        <w:t>…………………………</w:t>
      </w:r>
    </w:p>
    <w:p w:rsidR="0089740B" w:rsidRPr="00CC5890" w:rsidRDefault="00827826" w:rsidP="007A0155">
      <w:r>
        <w:t xml:space="preserve">          </w:t>
      </w:r>
      <w:r w:rsidR="00583C9A">
        <w:t xml:space="preserve"> </w:t>
      </w:r>
      <w:r w:rsidR="00730A4D" w:rsidRPr="00CC5890">
        <w:t xml:space="preserve">Za společnost jedná a </w:t>
      </w:r>
      <w:proofErr w:type="gramStart"/>
      <w:r w:rsidR="00730A4D" w:rsidRPr="00CC5890">
        <w:t>podepisuje</w:t>
      </w:r>
      <w:r>
        <w:t xml:space="preserve">:   </w:t>
      </w:r>
      <w:proofErr w:type="gramEnd"/>
      <w:r>
        <w:t xml:space="preserve"> </w:t>
      </w:r>
      <w:r w:rsidRPr="00583C9A">
        <w:rPr>
          <w:highlight w:val="yellow"/>
        </w:rPr>
        <w:t>…………………………</w:t>
      </w:r>
    </w:p>
    <w:p w:rsidR="0089740B" w:rsidRPr="0057098C" w:rsidRDefault="0089740B" w:rsidP="00F27AB0">
      <w:pPr>
        <w:pStyle w:val="Bezmezer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57098C" w:rsidRDefault="00583C9A" w:rsidP="0057098C">
      <w:pPr>
        <w:pStyle w:val="Bezmezer"/>
        <w:rPr>
          <w:rFonts w:ascii="Arial" w:hAnsi="Arial" w:cs="Arial"/>
          <w:sz w:val="22"/>
          <w:szCs w:val="22"/>
          <w:highlight w:val="yellow"/>
        </w:rPr>
      </w:pPr>
      <w:r w:rsidRPr="0057098C">
        <w:rPr>
          <w:rFonts w:ascii="Arial" w:hAnsi="Arial" w:cs="Arial"/>
          <w:sz w:val="22"/>
          <w:szCs w:val="22"/>
        </w:rPr>
        <w:t xml:space="preserve">            </w:t>
      </w:r>
      <w:r w:rsidR="003D1CCC" w:rsidRPr="0057098C">
        <w:rPr>
          <w:rFonts w:ascii="Arial" w:hAnsi="Arial" w:cs="Arial"/>
          <w:sz w:val="22"/>
          <w:szCs w:val="22"/>
        </w:rPr>
        <w:t>Doklad o oprávnění k podnikání:</w:t>
      </w:r>
      <w:r w:rsidR="00E83B94" w:rsidRPr="0057098C">
        <w:rPr>
          <w:rFonts w:ascii="Arial" w:hAnsi="Arial" w:cs="Arial"/>
          <w:sz w:val="22"/>
          <w:szCs w:val="22"/>
        </w:rPr>
        <w:t xml:space="preserve"> </w:t>
      </w:r>
      <w:r w:rsidR="00756FA1" w:rsidRPr="0057098C">
        <w:rPr>
          <w:rFonts w:ascii="Arial" w:hAnsi="Arial" w:cs="Arial"/>
          <w:sz w:val="22"/>
          <w:szCs w:val="22"/>
        </w:rPr>
        <w:tab/>
      </w:r>
      <w:r w:rsidR="00756FA1" w:rsidRPr="0057098C">
        <w:rPr>
          <w:rFonts w:ascii="Arial" w:hAnsi="Arial" w:cs="Arial"/>
          <w:sz w:val="22"/>
          <w:szCs w:val="22"/>
        </w:rPr>
        <w:tab/>
        <w:t xml:space="preserve">     </w:t>
      </w:r>
      <w:r w:rsidRPr="0057098C">
        <w:rPr>
          <w:rFonts w:ascii="Arial" w:hAnsi="Arial" w:cs="Arial"/>
          <w:sz w:val="22"/>
          <w:szCs w:val="22"/>
          <w:highlight w:val="yellow"/>
        </w:rPr>
        <w:t>……………………</w:t>
      </w:r>
      <w:r w:rsidR="00756FA1" w:rsidRPr="0057098C">
        <w:rPr>
          <w:rFonts w:ascii="Arial" w:hAnsi="Arial" w:cs="Arial"/>
          <w:sz w:val="22"/>
          <w:szCs w:val="22"/>
          <w:highlight w:val="yellow"/>
        </w:rPr>
        <w:t>……</w:t>
      </w:r>
    </w:p>
    <w:p w:rsidR="00756FA1" w:rsidRPr="0057098C" w:rsidRDefault="00756FA1" w:rsidP="0057098C">
      <w:pPr>
        <w:pStyle w:val="Bezmezer"/>
        <w:rPr>
          <w:rFonts w:ascii="Arial" w:hAnsi="Arial" w:cs="Arial"/>
          <w:b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t xml:space="preserve">            Předmět podnikání: </w:t>
      </w:r>
      <w:r w:rsidRPr="0057098C">
        <w:rPr>
          <w:rFonts w:ascii="Arial" w:hAnsi="Arial" w:cs="Arial"/>
          <w:b/>
          <w:sz w:val="22"/>
          <w:szCs w:val="22"/>
        </w:rPr>
        <w:t xml:space="preserve">Projektování pozemkových úprav  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P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09" w:firstLine="1"/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C0986" w:rsidRDefault="007C0986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C0986" w:rsidRDefault="007C0986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B042D4" w:rsidRDefault="00756FA1" w:rsidP="00756FA1">
      <w:pPr>
        <w:ind w:left="720"/>
        <w:contextualSpacing/>
        <w:rPr>
          <w:b/>
          <w:color w:val="FF0000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042D4">
        <w:rPr>
          <w:b/>
        </w:rPr>
        <w:t xml:space="preserve">specializace na pozemky </w:t>
      </w:r>
      <w:r w:rsidR="00B4540E">
        <w:rPr>
          <w:b/>
        </w:rPr>
        <w:t xml:space="preserve">(mimo stavební pozemky) </w:t>
      </w:r>
      <w:r w:rsidRPr="00B042D4">
        <w:rPr>
          <w:b/>
        </w:rPr>
        <w:t xml:space="preserve">a trvalé porosty </w:t>
      </w:r>
      <w:r w:rsidR="00B4540E">
        <w:rPr>
          <w:b/>
        </w:rPr>
        <w:t>(včetně lesních porostů)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756FA1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56FA1" w:rsidRPr="00583C9A" w:rsidRDefault="00756FA1" w:rsidP="00E83B94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61540C" w:rsidRPr="00CC5890" w:rsidTr="00756FA1">
        <w:trPr>
          <w:trHeight w:val="438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17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09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756FA1">
              <w:t xml:space="preserve">Měsíc a rok </w:t>
            </w:r>
            <w:r w:rsidR="00756FA1" w:rsidRPr="00756FA1">
              <w:t>zápisu</w:t>
            </w:r>
            <w:r w:rsidRPr="00756FA1">
              <w:t xml:space="preserve"> </w:t>
            </w:r>
            <w:proofErr w:type="spellStart"/>
            <w:r w:rsidRPr="00756FA1">
              <w:t>K</w:t>
            </w:r>
            <w:r w:rsidR="00D731BD">
              <w:t>o</w:t>
            </w:r>
            <w:r w:rsidRPr="00756FA1">
              <w:t>PÚ</w:t>
            </w:r>
            <w:proofErr w:type="spellEnd"/>
            <w:r w:rsidRPr="00756FA1">
              <w:t xml:space="preserve">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7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rozsah:</w:t>
            </w:r>
            <w:r w:rsidR="0057098C" w:rsidRPr="007970BA">
              <w:rPr>
                <w:b/>
              </w:rPr>
              <w:t xml:space="preserve"> rozsah</w:t>
            </w:r>
            <w:r w:rsidR="0057098C">
              <w:rPr>
                <w:b/>
              </w:rPr>
              <w:t xml:space="preserve"> </w:t>
            </w:r>
            <w:r w:rsidR="0057098C" w:rsidRPr="007970BA">
              <w:rPr>
                <w:b/>
              </w:rPr>
              <w:t>v ha</w:t>
            </w:r>
            <w:r w:rsidR="0057098C">
              <w:t xml:space="preserve">, </w:t>
            </w:r>
            <w:r w:rsidR="0057098C" w:rsidRPr="007970BA">
              <w:rPr>
                <w:b/>
              </w:rPr>
              <w:t>počet účastníků ve schváleném návrhu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52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="0057098C">
              <w:rPr>
                <w:rFonts w:cs="Arial"/>
                <w:color w:val="000000"/>
                <w:szCs w:val="22"/>
              </w:rPr>
              <w:t xml:space="preserve"> </w:t>
            </w:r>
            <w:r w:rsidR="00A20335">
              <w:t>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  <w:tr w:rsidR="00756FA1" w:rsidRPr="00CC5890" w:rsidTr="007A0155">
        <w:trPr>
          <w:trHeight w:val="113"/>
        </w:trPr>
        <w:tc>
          <w:tcPr>
            <w:tcW w:w="2576" w:type="dxa"/>
          </w:tcPr>
          <w:p w:rsid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756FA1" w:rsidRDefault="00756FA1" w:rsidP="00756FA1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756FA1" w:rsidRPr="00CC5890" w:rsidRDefault="00756FA1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57098C" w:rsidRDefault="0057098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57098C" w:rsidRPr="00CC5890" w:rsidTr="0057098C">
        <w:trPr>
          <w:trHeight w:val="438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Název služby: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17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Objednatel: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09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756FA1">
              <w:t>Měsíc a rok zápisu K</w:t>
            </w:r>
            <w:r w:rsidR="00D731BD">
              <w:t>o</w:t>
            </w:r>
            <w:r w:rsidRPr="00756FA1">
              <w:t>PÚ do KN: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7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Stručný popis služby, rozsah (v ha):</w:t>
            </w:r>
            <w:r w:rsidR="00E13C49" w:rsidRPr="007970BA">
              <w:rPr>
                <w:b/>
              </w:rPr>
              <w:t xml:space="preserve"> rozsah</w:t>
            </w:r>
            <w:r w:rsidR="00E13C49">
              <w:rPr>
                <w:b/>
              </w:rPr>
              <w:t xml:space="preserve"> </w:t>
            </w:r>
            <w:r w:rsidR="00E13C49" w:rsidRPr="007970BA">
              <w:rPr>
                <w:b/>
              </w:rPr>
              <w:t>v ha</w:t>
            </w:r>
            <w:r w:rsidR="00E13C49">
              <w:t xml:space="preserve">, </w:t>
            </w:r>
            <w:r w:rsidR="00E13C49" w:rsidRPr="007970BA">
              <w:rPr>
                <w:b/>
              </w:rPr>
              <w:t>počet účastníků ve schváleném návrhu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52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Pr="00756FA1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>
              <w:rPr>
                <w:rFonts w:cs="Arial"/>
                <w:color w:val="000000"/>
                <w:szCs w:val="22"/>
              </w:rPr>
              <w:t>plnění)</w:t>
            </w:r>
            <w:r>
              <w:t>*</w:t>
            </w:r>
            <w:proofErr w:type="gramEnd"/>
            <w:r>
              <w:t>)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57098C" w:rsidRDefault="0057098C" w:rsidP="005B1BB8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</w:tbl>
    <w:p w:rsidR="0057098C" w:rsidRDefault="0057098C" w:rsidP="0057098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7098C" w:rsidRDefault="0057098C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57098C" w:rsidRDefault="0057098C" w:rsidP="007A0155"/>
    <w:p w:rsidR="0057098C" w:rsidRDefault="0057098C" w:rsidP="00F27AB0">
      <w:pPr>
        <w:numPr>
          <w:ilvl w:val="1"/>
          <w:numId w:val="5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57098C">
      <w:pPr>
        <w:spacing w:after="0"/>
        <w:jc w:val="left"/>
        <w:rPr>
          <w:rFonts w:cs="Arial"/>
          <w:szCs w:val="22"/>
        </w:rPr>
      </w:pPr>
      <w:bookmarkStart w:id="0" w:name="_GoBack"/>
      <w:bookmarkEnd w:id="0"/>
    </w:p>
    <w:p w:rsidR="0057098C" w:rsidRDefault="0057098C" w:rsidP="00F27AB0">
      <w:pPr>
        <w:numPr>
          <w:ilvl w:val="2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6B2E17" w:rsidRPr="006B2E17" w:rsidRDefault="0057098C" w:rsidP="006B2E17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6B2E17" w:rsidRPr="006B2E17" w:rsidRDefault="006B2E17" w:rsidP="006B2E17">
      <w:pPr>
        <w:pStyle w:val="Odstavecseseznamem"/>
        <w:rPr>
          <w:rFonts w:ascii="Arial" w:hAnsi="Arial" w:cs="Arial"/>
          <w:sz w:val="16"/>
          <w:szCs w:val="16"/>
        </w:rPr>
      </w:pPr>
    </w:p>
    <w:p w:rsidR="006B2E17" w:rsidRPr="006B2E17" w:rsidRDefault="006B2E17" w:rsidP="006B2E17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 w:rsidR="00B4540E"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 xml:space="preserve">a trvalé porosty </w:t>
      </w:r>
      <w:r w:rsidR="00B4540E">
        <w:rPr>
          <w:rFonts w:ascii="Arial" w:hAnsi="Arial" w:cs="Arial"/>
          <w:b/>
        </w:rPr>
        <w:t xml:space="preserve">(včetně lesních porostů) </w:t>
      </w:r>
      <w:r>
        <w:rPr>
          <w:rFonts w:ascii="Arial" w:hAnsi="Arial" w:cs="Arial"/>
          <w:highlight w:val="yellow"/>
        </w:rPr>
        <w:t>……………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7098C" w:rsidRDefault="0057098C" w:rsidP="00550EC9">
      <w:pPr>
        <w:spacing w:line="276" w:lineRule="auto"/>
        <w:rPr>
          <w:rFonts w:cs="Arial"/>
          <w:szCs w:val="22"/>
        </w:rPr>
      </w:pPr>
    </w:p>
    <w:p w:rsidR="00C41790" w:rsidRDefault="00C41790" w:rsidP="0057098C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853" w:rsidRDefault="00400853" w:rsidP="008E4AD5">
      <w:r>
        <w:separator/>
      </w:r>
    </w:p>
  </w:endnote>
  <w:endnote w:type="continuationSeparator" w:id="0">
    <w:p w:rsidR="00400853" w:rsidRDefault="004008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853" w:rsidRDefault="00400853" w:rsidP="008E4AD5">
      <w:r>
        <w:separator/>
      </w:r>
    </w:p>
  </w:footnote>
  <w:footnote w:type="continuationSeparator" w:id="0">
    <w:p w:rsidR="00400853" w:rsidRDefault="004008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7741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A8B"/>
    <w:rsid w:val="003C7450"/>
    <w:rsid w:val="003D1CCC"/>
    <w:rsid w:val="003D75ED"/>
    <w:rsid w:val="003E045E"/>
    <w:rsid w:val="003E1750"/>
    <w:rsid w:val="003E2692"/>
    <w:rsid w:val="003F7885"/>
    <w:rsid w:val="0040085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7A6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098C"/>
    <w:rsid w:val="00575563"/>
    <w:rsid w:val="0057663B"/>
    <w:rsid w:val="0058150C"/>
    <w:rsid w:val="00581B2F"/>
    <w:rsid w:val="00582E49"/>
    <w:rsid w:val="005833CD"/>
    <w:rsid w:val="00583C9A"/>
    <w:rsid w:val="00585B37"/>
    <w:rsid w:val="00591FAA"/>
    <w:rsid w:val="00595215"/>
    <w:rsid w:val="0059563A"/>
    <w:rsid w:val="005A0626"/>
    <w:rsid w:val="005C4C72"/>
    <w:rsid w:val="005D1203"/>
    <w:rsid w:val="005D638D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BD1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2E1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E90"/>
    <w:rsid w:val="00732928"/>
    <w:rsid w:val="00743E07"/>
    <w:rsid w:val="0075192E"/>
    <w:rsid w:val="007540D4"/>
    <w:rsid w:val="007542BE"/>
    <w:rsid w:val="00754AE5"/>
    <w:rsid w:val="00756FA1"/>
    <w:rsid w:val="00764410"/>
    <w:rsid w:val="00775050"/>
    <w:rsid w:val="0077512B"/>
    <w:rsid w:val="0078328E"/>
    <w:rsid w:val="007A0155"/>
    <w:rsid w:val="007A08E5"/>
    <w:rsid w:val="007A2FCC"/>
    <w:rsid w:val="007A7947"/>
    <w:rsid w:val="007B0058"/>
    <w:rsid w:val="007C0986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82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559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1F3A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2D4"/>
    <w:rsid w:val="00B0457E"/>
    <w:rsid w:val="00B04BDE"/>
    <w:rsid w:val="00B17A3F"/>
    <w:rsid w:val="00B25504"/>
    <w:rsid w:val="00B269D4"/>
    <w:rsid w:val="00B36A72"/>
    <w:rsid w:val="00B36E4C"/>
    <w:rsid w:val="00B4540E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741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E6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1BD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C49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AB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7540B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9DB3C-F8A4-46CD-8FAD-1E0118B7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18</cp:revision>
  <cp:lastPrinted>2013-03-13T13:00:00Z</cp:lastPrinted>
  <dcterms:created xsi:type="dcterms:W3CDTF">2019-06-27T06:38:00Z</dcterms:created>
  <dcterms:modified xsi:type="dcterms:W3CDTF">2020-04-06T12:52:00Z</dcterms:modified>
</cp:coreProperties>
</file>